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315" w:rsidRDefault="00CC5315" w:rsidP="00CC5315">
      <w:pPr>
        <w:spacing w:after="0"/>
        <w:jc w:val="right"/>
        <w:rPr>
          <w:rFonts w:ascii="Sylfaen" w:hAnsi="Sylfaen" w:cs="Sylfaen"/>
          <w:lang w:val="hy-AM"/>
        </w:rPr>
      </w:pPr>
    </w:p>
    <w:p w:rsidR="00CC5315" w:rsidRPr="00D56977" w:rsidRDefault="00CC5315" w:rsidP="00CC5315">
      <w:pPr>
        <w:spacing w:after="0"/>
        <w:jc w:val="right"/>
        <w:rPr>
          <w:rFonts w:ascii="Sylfaen" w:hAnsi="Sylfaen" w:cs="Sylfaen"/>
          <w:lang w:val="hy-AM"/>
        </w:rPr>
      </w:pPr>
      <w:r w:rsidRPr="00D56977">
        <w:rPr>
          <w:rFonts w:ascii="Sylfaen" w:hAnsi="Sylfaen" w:cs="Sylfaen"/>
          <w:lang w:val="hy-AM"/>
        </w:rPr>
        <w:t xml:space="preserve">ՀՀ առ. նախարարի 2008 թ. </w:t>
      </w:r>
    </w:p>
    <w:p w:rsidR="00CC5315" w:rsidRPr="00D56977" w:rsidRDefault="00CC5315" w:rsidP="00CC5315">
      <w:pPr>
        <w:spacing w:after="0"/>
        <w:jc w:val="right"/>
        <w:rPr>
          <w:rFonts w:ascii="Sylfaen" w:hAnsi="Sylfaen" w:cs="Sylfaen"/>
          <w:lang w:val="hy-AM"/>
        </w:rPr>
      </w:pPr>
      <w:r w:rsidRPr="00D56977">
        <w:rPr>
          <w:rFonts w:ascii="Sylfaen" w:hAnsi="Sylfaen" w:cs="Sylfaen"/>
          <w:lang w:val="hy-AM"/>
        </w:rPr>
        <w:t>հոկտեմբերի 20-ի N 21-Ն հրաման</w:t>
      </w:r>
    </w:p>
    <w:p w:rsidR="00CC5315" w:rsidRPr="00D56977" w:rsidRDefault="00CC5315" w:rsidP="00CC5315">
      <w:pPr>
        <w:jc w:val="center"/>
        <w:rPr>
          <w:lang w:val="hy-AM"/>
        </w:rPr>
      </w:pPr>
    </w:p>
    <w:p w:rsidR="00CC5315" w:rsidRPr="00D56977" w:rsidRDefault="00CC5315" w:rsidP="00CC5315">
      <w:pPr>
        <w:jc w:val="center"/>
        <w:rPr>
          <w:rFonts w:ascii="Sylfaen" w:hAnsi="Sylfaen" w:cs="Sylfaen"/>
          <w:lang w:val="hy-AM"/>
        </w:rPr>
      </w:pPr>
      <w:r w:rsidRPr="00D56977">
        <w:rPr>
          <w:rFonts w:ascii="Sylfaen" w:hAnsi="Sylfaen" w:cs="Sylfaen"/>
          <w:bCs/>
          <w:lang w:val="hy-AM"/>
        </w:rPr>
        <w:t>ՄԱՆՐԷԱՍՊԱՆ ՃԱՌԱԳԱՅԹԻՉԻ ԳՐԱՆՑՄԱՆ ԵՎ ՀՍԿՄԱՆ ՄԱՏՅԱՆ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54"/>
        <w:gridCol w:w="1172"/>
        <w:gridCol w:w="1573"/>
        <w:gridCol w:w="1258"/>
        <w:gridCol w:w="1431"/>
        <w:gridCol w:w="1360"/>
        <w:gridCol w:w="1070"/>
        <w:gridCol w:w="1357"/>
        <w:gridCol w:w="1872"/>
        <w:gridCol w:w="1258"/>
      </w:tblGrid>
      <w:tr w:rsidR="00CC5315" w:rsidTr="00533375">
        <w:tc>
          <w:tcPr>
            <w:tcW w:w="1154" w:type="dxa"/>
          </w:tcPr>
          <w:p w:rsidR="00CC5315" w:rsidRPr="00D56977" w:rsidRDefault="00CC5315" w:rsidP="00533375">
            <w:pPr>
              <w:pStyle w:val="a4"/>
              <w:jc w:val="center"/>
              <w:rPr>
                <w:rFonts w:ascii="Arial Unicode" w:hAnsi="Arial Unicode"/>
                <w:color w:val="000000"/>
                <w:sz w:val="21"/>
                <w:szCs w:val="21"/>
                <w:lang w:val="hy-AM"/>
              </w:rPr>
            </w:pPr>
            <w:r w:rsidRPr="00D56977">
              <w:rPr>
                <w:rFonts w:ascii="Arial Unicode" w:hAnsi="Arial Unicode"/>
                <w:color w:val="000000"/>
                <w:sz w:val="21"/>
                <w:szCs w:val="21"/>
                <w:lang w:val="hy-AM"/>
              </w:rPr>
              <w:t>Սենքի անվա-</w:t>
            </w:r>
            <w:r w:rsidRPr="00D56977">
              <w:rPr>
                <w:rFonts w:ascii="Arial Unicode" w:hAnsi="Arial Unicode"/>
                <w:color w:val="000000"/>
                <w:sz w:val="21"/>
                <w:szCs w:val="21"/>
                <w:lang w:val="hy-AM"/>
              </w:rPr>
              <w:br/>
              <w:t>նումը և դասը</w:t>
            </w:r>
          </w:p>
        </w:tc>
        <w:tc>
          <w:tcPr>
            <w:tcW w:w="1172" w:type="dxa"/>
          </w:tcPr>
          <w:p w:rsidR="00CC5315" w:rsidRDefault="00CC5315" w:rsidP="00533375">
            <w:pPr>
              <w:pStyle w:val="a4"/>
              <w:jc w:val="center"/>
              <w:rPr>
                <w:rFonts w:ascii="Arial Unicode" w:hAnsi="Arial Unicode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</w:rPr>
              <w:t>Ստուգ</w:t>
            </w:r>
            <w:proofErr w:type="spellEnd"/>
            <w:r>
              <w:rPr>
                <w:rFonts w:ascii="Arial Unicode" w:hAnsi="Arial Unicode"/>
                <w:color w:val="000000"/>
                <w:sz w:val="21"/>
                <w:szCs w:val="21"/>
              </w:rPr>
              <w:t>-</w:t>
            </w:r>
            <w:r>
              <w:rPr>
                <w:rFonts w:ascii="Arial Unicode" w:hAnsi="Arial Unicode"/>
                <w:color w:val="000000"/>
                <w:sz w:val="21"/>
                <w:szCs w:val="21"/>
              </w:rPr>
              <w:br/>
            </w: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</w:rPr>
              <w:t>ման</w:t>
            </w:r>
            <w:proofErr w:type="spellEnd"/>
            <w:r>
              <w:rPr>
                <w:rFonts w:ascii="Arial Unicode" w:hAnsi="Arial Unicode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</w:rPr>
              <w:t>ամսա-թիվը</w:t>
            </w:r>
            <w:proofErr w:type="spellEnd"/>
          </w:p>
        </w:tc>
        <w:tc>
          <w:tcPr>
            <w:tcW w:w="2831" w:type="dxa"/>
            <w:gridSpan w:val="2"/>
          </w:tcPr>
          <w:p w:rsidR="00CC5315" w:rsidRDefault="00CC5315" w:rsidP="00533375">
            <w:pPr>
              <w:jc w:val="center"/>
            </w:pP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Մանրէասպան</w:t>
            </w:r>
            <w:proofErr w:type="spellEnd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ազդեցության</w:t>
            </w:r>
            <w:proofErr w:type="spellEnd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արդյունավետությունը</w:t>
            </w:r>
            <w:proofErr w:type="spellEnd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%</w:t>
            </w:r>
          </w:p>
        </w:tc>
        <w:tc>
          <w:tcPr>
            <w:tcW w:w="2791" w:type="dxa"/>
            <w:gridSpan w:val="2"/>
          </w:tcPr>
          <w:p w:rsidR="00CC5315" w:rsidRDefault="00CC5315" w:rsidP="00533375">
            <w:pPr>
              <w:jc w:val="center"/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Օզոնի</w:t>
            </w:r>
            <w:proofErr w:type="spellEnd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</w:p>
          <w:p w:rsidR="00CC5315" w:rsidRDefault="00CC5315" w:rsidP="00533375">
            <w:pPr>
              <w:jc w:val="center"/>
            </w:pP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կոնցենտրացիան</w:t>
            </w:r>
            <w:proofErr w:type="spellEnd"/>
            <w:r>
              <w:rPr>
                <w:rFonts w:ascii="Arial Unicode" w:hAnsi="Arial Unicode"/>
                <w:color w:val="000000"/>
                <w:sz w:val="21"/>
                <w:szCs w:val="21"/>
              </w:rPr>
              <w:br/>
            </w: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մգ</w:t>
            </w:r>
            <w:proofErr w:type="spellEnd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/մ</w:t>
            </w:r>
            <w:r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3</w:t>
            </w:r>
          </w:p>
        </w:tc>
        <w:tc>
          <w:tcPr>
            <w:tcW w:w="2427" w:type="dxa"/>
            <w:gridSpan w:val="2"/>
          </w:tcPr>
          <w:p w:rsidR="00CC5315" w:rsidRDefault="00CC5315" w:rsidP="00533375">
            <w:pPr>
              <w:jc w:val="center"/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Սնդիկի</w:t>
            </w:r>
            <w:proofErr w:type="spellEnd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</w:p>
          <w:p w:rsidR="00CC5315" w:rsidRDefault="00CC5315" w:rsidP="00533375">
            <w:pPr>
              <w:jc w:val="center"/>
            </w:pP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պարունակությունը</w:t>
            </w:r>
            <w:proofErr w:type="spellEnd"/>
            <w:r>
              <w:rPr>
                <w:rFonts w:ascii="Arial Unicode" w:hAnsi="Arial Unicode"/>
                <w:color w:val="000000"/>
                <w:sz w:val="21"/>
                <w:szCs w:val="21"/>
              </w:rPr>
              <w:br/>
            </w: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մկգր</w:t>
            </w:r>
            <w:proofErr w:type="spellEnd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/մ</w:t>
            </w:r>
            <w:r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3</w:t>
            </w:r>
          </w:p>
        </w:tc>
        <w:tc>
          <w:tcPr>
            <w:tcW w:w="2801" w:type="dxa"/>
            <w:gridSpan w:val="2"/>
          </w:tcPr>
          <w:p w:rsidR="00CC5315" w:rsidRDefault="00CC5315" w:rsidP="00533375">
            <w:pPr>
              <w:jc w:val="center"/>
            </w:pP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Ճառագայթվածությունը</w:t>
            </w:r>
            <w:proofErr w:type="spellEnd"/>
            <w:r>
              <w:rPr>
                <w:rFonts w:ascii="Arial Unicode" w:hAnsi="Arial Unicode"/>
                <w:color w:val="000000"/>
                <w:sz w:val="21"/>
                <w:szCs w:val="21"/>
              </w:rPr>
              <w:br/>
            </w: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աշխատատեղում</w:t>
            </w:r>
            <w:proofErr w:type="spellEnd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Վտ</w:t>
            </w:r>
            <w:proofErr w:type="spellEnd"/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/մ</w:t>
            </w:r>
            <w:r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2</w:t>
            </w:r>
          </w:p>
        </w:tc>
      </w:tr>
      <w:tr w:rsidR="00CC5315" w:rsidTr="00533375">
        <w:tc>
          <w:tcPr>
            <w:tcW w:w="1154" w:type="dxa"/>
          </w:tcPr>
          <w:p w:rsidR="00CC5315" w:rsidRDefault="00CC5315" w:rsidP="00533375"/>
        </w:tc>
        <w:tc>
          <w:tcPr>
            <w:tcW w:w="1172" w:type="dxa"/>
          </w:tcPr>
          <w:p w:rsidR="00CC5315" w:rsidRDefault="00CC5315" w:rsidP="00533375"/>
        </w:tc>
        <w:tc>
          <w:tcPr>
            <w:tcW w:w="1573" w:type="dxa"/>
          </w:tcPr>
          <w:p w:rsidR="00CC5315" w:rsidRDefault="00CC5315" w:rsidP="00533375">
            <w:pPr>
              <w:pStyle w:val="a4"/>
              <w:jc w:val="center"/>
              <w:rPr>
                <w:rFonts w:ascii="Arial Unicode" w:hAnsi="Arial Unicode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</w:rPr>
              <w:t>Նորմա</w:t>
            </w:r>
            <w:proofErr w:type="spellEnd"/>
          </w:p>
        </w:tc>
        <w:tc>
          <w:tcPr>
            <w:tcW w:w="1258" w:type="dxa"/>
          </w:tcPr>
          <w:p w:rsidR="00CC5315" w:rsidRDefault="00CC5315" w:rsidP="00533375">
            <w:pPr>
              <w:pStyle w:val="a4"/>
              <w:jc w:val="center"/>
              <w:rPr>
                <w:rFonts w:ascii="Arial Unicode" w:hAnsi="Arial Unicode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</w:rPr>
              <w:t>Փաստացի</w:t>
            </w:r>
            <w:proofErr w:type="spellEnd"/>
          </w:p>
        </w:tc>
        <w:tc>
          <w:tcPr>
            <w:tcW w:w="1431" w:type="dxa"/>
          </w:tcPr>
          <w:p w:rsidR="00CC5315" w:rsidRDefault="00CC5315" w:rsidP="00533375">
            <w:pPr>
              <w:pStyle w:val="a4"/>
              <w:jc w:val="center"/>
              <w:rPr>
                <w:rFonts w:ascii="Arial Unicode" w:hAnsi="Arial Unicode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</w:rPr>
              <w:t>Նորմա</w:t>
            </w:r>
            <w:proofErr w:type="spellEnd"/>
          </w:p>
        </w:tc>
        <w:tc>
          <w:tcPr>
            <w:tcW w:w="1360" w:type="dxa"/>
          </w:tcPr>
          <w:p w:rsidR="00CC5315" w:rsidRDefault="00CC5315" w:rsidP="00533375">
            <w:pPr>
              <w:pStyle w:val="a4"/>
              <w:jc w:val="center"/>
              <w:rPr>
                <w:rFonts w:ascii="Arial Unicode" w:hAnsi="Arial Unicode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</w:rPr>
              <w:t>Փաստացի</w:t>
            </w:r>
            <w:proofErr w:type="spellEnd"/>
          </w:p>
        </w:tc>
        <w:tc>
          <w:tcPr>
            <w:tcW w:w="1070" w:type="dxa"/>
          </w:tcPr>
          <w:p w:rsidR="00CC5315" w:rsidRDefault="00CC5315" w:rsidP="00533375">
            <w:pPr>
              <w:pStyle w:val="a4"/>
              <w:jc w:val="center"/>
              <w:rPr>
                <w:rFonts w:ascii="Arial Unicode" w:hAnsi="Arial Unicode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</w:rPr>
              <w:t>Նորմա</w:t>
            </w:r>
            <w:proofErr w:type="spellEnd"/>
          </w:p>
        </w:tc>
        <w:tc>
          <w:tcPr>
            <w:tcW w:w="1357" w:type="dxa"/>
          </w:tcPr>
          <w:p w:rsidR="00CC5315" w:rsidRDefault="00CC5315" w:rsidP="00533375">
            <w:pPr>
              <w:pStyle w:val="a4"/>
              <w:jc w:val="center"/>
              <w:rPr>
                <w:rFonts w:ascii="Arial Unicode" w:hAnsi="Arial Unicode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</w:rPr>
              <w:t>Փաստացի</w:t>
            </w:r>
            <w:proofErr w:type="spellEnd"/>
          </w:p>
        </w:tc>
        <w:tc>
          <w:tcPr>
            <w:tcW w:w="1872" w:type="dxa"/>
          </w:tcPr>
          <w:p w:rsidR="00CC5315" w:rsidRDefault="00CC5315" w:rsidP="00533375">
            <w:pPr>
              <w:pStyle w:val="a4"/>
              <w:jc w:val="center"/>
              <w:rPr>
                <w:rFonts w:ascii="Arial Unicode" w:hAnsi="Arial Unicode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</w:rPr>
              <w:t>Նորմա</w:t>
            </w:r>
            <w:proofErr w:type="spellEnd"/>
          </w:p>
        </w:tc>
        <w:tc>
          <w:tcPr>
            <w:tcW w:w="929" w:type="dxa"/>
          </w:tcPr>
          <w:p w:rsidR="00CC5315" w:rsidRDefault="00CC5315" w:rsidP="00533375">
            <w:pPr>
              <w:pStyle w:val="a4"/>
              <w:jc w:val="center"/>
              <w:rPr>
                <w:rFonts w:ascii="Arial Unicode" w:hAnsi="Arial Unicode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 Unicode" w:hAnsi="Arial Unicode"/>
                <w:color w:val="000000"/>
                <w:sz w:val="21"/>
                <w:szCs w:val="21"/>
              </w:rPr>
              <w:t>Փաստացի</w:t>
            </w:r>
            <w:proofErr w:type="spellEnd"/>
          </w:p>
        </w:tc>
      </w:tr>
      <w:tr w:rsidR="00CC5315" w:rsidTr="00533375">
        <w:tc>
          <w:tcPr>
            <w:tcW w:w="1154" w:type="dxa"/>
            <w:vAlign w:val="center"/>
          </w:tcPr>
          <w:p w:rsidR="00CC5315" w:rsidRPr="00C64185" w:rsidRDefault="00CC5315" w:rsidP="005333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41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2" w:type="dxa"/>
            <w:vAlign w:val="center"/>
          </w:tcPr>
          <w:p w:rsidR="00CC5315" w:rsidRPr="00C64185" w:rsidRDefault="00CC5315" w:rsidP="005333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41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3" w:type="dxa"/>
            <w:vAlign w:val="center"/>
          </w:tcPr>
          <w:p w:rsidR="00CC5315" w:rsidRPr="00C64185" w:rsidRDefault="00CC5315" w:rsidP="005333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41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58" w:type="dxa"/>
            <w:vAlign w:val="center"/>
          </w:tcPr>
          <w:p w:rsidR="00CC5315" w:rsidRPr="00C64185" w:rsidRDefault="00CC5315" w:rsidP="005333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41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31" w:type="dxa"/>
            <w:vAlign w:val="center"/>
          </w:tcPr>
          <w:p w:rsidR="00CC5315" w:rsidRPr="00C64185" w:rsidRDefault="00CC5315" w:rsidP="005333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41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0" w:type="dxa"/>
            <w:vAlign w:val="center"/>
          </w:tcPr>
          <w:p w:rsidR="00CC5315" w:rsidRPr="00C64185" w:rsidRDefault="00CC5315" w:rsidP="005333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41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70" w:type="dxa"/>
            <w:vAlign w:val="center"/>
          </w:tcPr>
          <w:p w:rsidR="00CC5315" w:rsidRPr="00C64185" w:rsidRDefault="00CC5315" w:rsidP="005333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41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57" w:type="dxa"/>
            <w:vAlign w:val="center"/>
          </w:tcPr>
          <w:p w:rsidR="00CC5315" w:rsidRPr="00C64185" w:rsidRDefault="00CC5315" w:rsidP="005333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41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72" w:type="dxa"/>
            <w:vAlign w:val="center"/>
          </w:tcPr>
          <w:p w:rsidR="00CC5315" w:rsidRPr="00C64185" w:rsidRDefault="00CC5315" w:rsidP="005333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41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29" w:type="dxa"/>
            <w:vAlign w:val="center"/>
          </w:tcPr>
          <w:p w:rsidR="00CC5315" w:rsidRPr="00C64185" w:rsidRDefault="00CC5315" w:rsidP="005333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41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CC5315" w:rsidTr="00533375">
        <w:tc>
          <w:tcPr>
            <w:tcW w:w="1154" w:type="dxa"/>
            <w:vAlign w:val="center"/>
          </w:tcPr>
          <w:p w:rsidR="00CC5315" w:rsidRPr="00C64185" w:rsidRDefault="00CC5315" w:rsidP="005333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:rsidR="00CC5315" w:rsidRPr="00C64185" w:rsidRDefault="00CC5315" w:rsidP="005333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:rsidR="00CC5315" w:rsidRPr="00C64185" w:rsidRDefault="00CC5315" w:rsidP="005333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vAlign w:val="center"/>
          </w:tcPr>
          <w:p w:rsidR="00CC5315" w:rsidRPr="00C64185" w:rsidRDefault="00CC5315" w:rsidP="005333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CC5315" w:rsidRPr="00C64185" w:rsidRDefault="00CC5315" w:rsidP="005333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:rsidR="00CC5315" w:rsidRPr="00C64185" w:rsidRDefault="00CC5315" w:rsidP="005333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vAlign w:val="center"/>
          </w:tcPr>
          <w:p w:rsidR="00CC5315" w:rsidRPr="00C64185" w:rsidRDefault="00CC5315" w:rsidP="005333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vAlign w:val="center"/>
          </w:tcPr>
          <w:p w:rsidR="00CC5315" w:rsidRPr="00C64185" w:rsidRDefault="00CC5315" w:rsidP="005333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:rsidR="00CC5315" w:rsidRPr="00C64185" w:rsidRDefault="00CC5315" w:rsidP="005333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vAlign w:val="center"/>
          </w:tcPr>
          <w:p w:rsidR="00CC5315" w:rsidRPr="00C64185" w:rsidRDefault="00CC5315" w:rsidP="005333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C5315" w:rsidRDefault="00CC5315" w:rsidP="00CC5315">
      <w:pPr>
        <w:rPr>
          <w:lang w:val="ru-RU"/>
        </w:rPr>
      </w:pPr>
    </w:p>
    <w:p w:rsidR="00CC5315" w:rsidRDefault="00CC5315" w:rsidP="00CC5315">
      <w:pPr>
        <w:rPr>
          <w:lang w:val="ru-RU"/>
        </w:rPr>
      </w:pPr>
    </w:p>
    <w:p w:rsidR="00CC5315" w:rsidRDefault="00CC5315" w:rsidP="00CC5315">
      <w:pPr>
        <w:rPr>
          <w:lang w:val="ru-RU"/>
        </w:rPr>
      </w:pPr>
    </w:p>
    <w:p w:rsidR="00CC5315" w:rsidRDefault="00CC5315" w:rsidP="00CC5315">
      <w:pPr>
        <w:rPr>
          <w:lang w:val="ru-RU"/>
        </w:rPr>
      </w:pPr>
    </w:p>
    <w:p w:rsidR="00CC5315" w:rsidRDefault="00CC5315" w:rsidP="00CC5315">
      <w:pPr>
        <w:rPr>
          <w:lang w:val="ru-RU"/>
        </w:rPr>
      </w:pPr>
    </w:p>
    <w:p w:rsidR="00CC5315" w:rsidRDefault="00CC5315" w:rsidP="00CC5315">
      <w:pPr>
        <w:rPr>
          <w:lang w:val="ru-RU"/>
        </w:rPr>
      </w:pPr>
    </w:p>
    <w:p w:rsidR="00CC5315" w:rsidRDefault="00CC5315" w:rsidP="00CC5315">
      <w:pPr>
        <w:rPr>
          <w:lang w:val="ru-RU"/>
        </w:rPr>
      </w:pPr>
    </w:p>
    <w:p w:rsidR="00CC5315" w:rsidRPr="00926239" w:rsidRDefault="00CC5315" w:rsidP="00CC5315">
      <w:pPr>
        <w:rPr>
          <w:rFonts w:ascii="Sylfaen" w:hAnsi="Sylfaen"/>
          <w:lang w:val="ru-RU"/>
        </w:rPr>
      </w:pPr>
      <w:proofErr w:type="spellStart"/>
      <w:r>
        <w:rPr>
          <w:rFonts w:ascii="Sylfaen" w:hAnsi="Sylfaen"/>
        </w:rPr>
        <w:t>Շապիկի</w:t>
      </w:r>
      <w:proofErr w:type="spellEnd"/>
      <w:r w:rsidRPr="00926239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բացվածքը</w:t>
      </w:r>
      <w:proofErr w:type="spellEnd"/>
      <w:r w:rsidRPr="00926239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պետք</w:t>
      </w:r>
      <w:proofErr w:type="spellEnd"/>
      <w:r w:rsidRPr="00926239">
        <w:rPr>
          <w:rFonts w:ascii="Sylfaen" w:hAnsi="Sylfaen"/>
          <w:lang w:val="ru-RU"/>
        </w:rPr>
        <w:t xml:space="preserve"> </w:t>
      </w:r>
      <w:r>
        <w:rPr>
          <w:rFonts w:ascii="Sylfaen" w:hAnsi="Sylfaen"/>
        </w:rPr>
        <w:t>է</w:t>
      </w:r>
      <w:r w:rsidRPr="00926239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տեղավորվի</w:t>
      </w:r>
      <w:proofErr w:type="spellEnd"/>
      <w:r w:rsidRPr="00926239">
        <w:rPr>
          <w:rFonts w:ascii="Sylfaen" w:hAnsi="Sylfaen"/>
          <w:lang w:val="ru-RU"/>
        </w:rPr>
        <w:t xml:space="preserve"> 1 </w:t>
      </w:r>
      <w:proofErr w:type="spellStart"/>
      <w:r>
        <w:rPr>
          <w:rFonts w:ascii="Sylfaen" w:hAnsi="Sylfaen"/>
        </w:rPr>
        <w:t>էջի</w:t>
      </w:r>
      <w:proofErr w:type="spellEnd"/>
      <w:r w:rsidRPr="00926239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վրա</w:t>
      </w:r>
      <w:proofErr w:type="spellEnd"/>
      <w:r>
        <w:rPr>
          <w:rFonts w:ascii="Sylfaen" w:hAnsi="Sylfaen"/>
        </w:rPr>
        <w:t>՝</w:t>
      </w:r>
      <w:r w:rsidRPr="00926239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տեխնիկական</w:t>
      </w:r>
      <w:proofErr w:type="spellEnd"/>
      <w:r w:rsidRPr="00926239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մանրամասները</w:t>
      </w:r>
      <w:proofErr w:type="spellEnd"/>
      <w:r w:rsidRPr="00926239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նախապես</w:t>
      </w:r>
      <w:proofErr w:type="spellEnd"/>
      <w:r w:rsidRPr="00926239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քննարկել</w:t>
      </w:r>
      <w:proofErr w:type="spellEnd"/>
      <w:r w:rsidRPr="00926239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պատվիրատուի</w:t>
      </w:r>
      <w:proofErr w:type="spellEnd"/>
      <w:r w:rsidRPr="00926239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հետ</w:t>
      </w:r>
      <w:proofErr w:type="spellEnd"/>
      <w:r w:rsidRPr="00926239">
        <w:rPr>
          <w:rFonts w:ascii="Sylfaen" w:hAnsi="Sylfaen"/>
          <w:lang w:val="ru-RU"/>
        </w:rPr>
        <w:t>:</w:t>
      </w:r>
    </w:p>
    <w:p w:rsidR="00CC5315" w:rsidRDefault="00CC5315" w:rsidP="00CC5315">
      <w:pPr>
        <w:rPr>
          <w:rFonts w:ascii="Sylfaen" w:hAnsi="Sylfaen"/>
          <w:lang w:val="hy-AM"/>
        </w:rPr>
      </w:pPr>
      <w:proofErr w:type="spellStart"/>
      <w:r>
        <w:rPr>
          <w:rFonts w:ascii="Sylfaen" w:hAnsi="Sylfaen"/>
        </w:rPr>
        <w:t>Պահանջվող</w:t>
      </w:r>
      <w:proofErr w:type="spellEnd"/>
      <w:r w:rsidRPr="00926239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քանակ</w:t>
      </w:r>
      <w:proofErr w:type="spellEnd"/>
      <w:r w:rsidRPr="00926239">
        <w:rPr>
          <w:rFonts w:ascii="Sylfaen" w:hAnsi="Sylfaen"/>
          <w:lang w:val="ru-RU"/>
        </w:rPr>
        <w:t xml:space="preserve"> – </w:t>
      </w:r>
      <w:r w:rsidRPr="00AC761B">
        <w:rPr>
          <w:rFonts w:ascii="Sylfaen" w:hAnsi="Sylfaen"/>
          <w:lang w:val="ru-RU"/>
        </w:rPr>
        <w:t>20</w:t>
      </w:r>
    </w:p>
    <w:p w:rsidR="00CC5315" w:rsidRDefault="00CC5315" w:rsidP="00CC5315">
      <w:pPr>
        <w:rPr>
          <w:rFonts w:ascii="Sylfaen" w:hAnsi="Sylfaen"/>
          <w:lang w:val="hy-AM"/>
        </w:rPr>
      </w:pPr>
    </w:p>
    <w:p w:rsidR="0022772B" w:rsidRDefault="0022772B">
      <w:bookmarkStart w:id="0" w:name="_GoBack"/>
      <w:bookmarkEnd w:id="0"/>
    </w:p>
    <w:sectPr w:rsidR="0022772B" w:rsidSect="00CC5315">
      <w:pgSz w:w="15840" w:h="12240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315"/>
    <w:rsid w:val="0022772B"/>
    <w:rsid w:val="00CC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53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C5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53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C5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2023-02-17T06:46:00Z</dcterms:created>
  <dcterms:modified xsi:type="dcterms:W3CDTF">2023-02-17T06:48:00Z</dcterms:modified>
</cp:coreProperties>
</file>